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D40EB7" w14:textId="77777777" w:rsidR="008841E3" w:rsidRPr="003B5F20" w:rsidRDefault="00AD429D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3B5F20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3B5F20" w:rsidRPr="003B5F20" w14:paraId="34D40EBA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8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9" w14:textId="0A87E6DD" w:rsidR="008841E3" w:rsidRPr="003B5F20" w:rsidRDefault="00AD429D" w:rsidP="00984F1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B5F20">
              <w:rPr>
                <w:b/>
                <w:sz w:val="26"/>
                <w:szCs w:val="26"/>
              </w:rPr>
              <w:t>202А_</w:t>
            </w:r>
            <w:r w:rsidR="00984F1F">
              <w:rPr>
                <w:b/>
                <w:sz w:val="26"/>
                <w:szCs w:val="26"/>
                <w:lang w:val="en-US"/>
              </w:rPr>
              <w:t>374</w:t>
            </w:r>
          </w:p>
        </w:tc>
      </w:tr>
      <w:tr w:rsidR="003B5F20" w:rsidRPr="003B5F20" w14:paraId="34D40EBD" w14:textId="7777777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B" w14:textId="77777777" w:rsidR="008841E3" w:rsidRPr="003B5F20" w:rsidRDefault="00AD42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3B5F20">
              <w:rPr>
                <w:b/>
                <w:sz w:val="26"/>
                <w:szCs w:val="26"/>
              </w:rPr>
              <w:t xml:space="preserve">Номер материала </w:t>
            </w:r>
            <w:r w:rsidRPr="003B5F20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40EBC" w14:textId="3CDB036C" w:rsidR="008841E3" w:rsidRPr="003B5F20" w:rsidRDefault="00B054F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054F8">
              <w:rPr>
                <w:b/>
                <w:sz w:val="26"/>
                <w:szCs w:val="26"/>
              </w:rPr>
              <w:t>2116947</w:t>
            </w:r>
          </w:p>
        </w:tc>
      </w:tr>
    </w:tbl>
    <w:p w14:paraId="772AE465" w14:textId="71DE2B37" w:rsidR="00E41054" w:rsidRDefault="00E41054" w:rsidP="00E4105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____________________________________________________________________ </w:t>
      </w:r>
    </w:p>
    <w:p w14:paraId="4388E36A" w14:textId="52A8E2A2" w:rsidR="00E41054" w:rsidRDefault="00E41054" w:rsidP="00E4105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</w:t>
      </w:r>
    </w:p>
    <w:p w14:paraId="7589228F" w14:textId="357AD6E8" w:rsidR="00E41054" w:rsidRDefault="00E41054" w:rsidP="00E4105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  <w:t xml:space="preserve">____________________ /_____________ </w:t>
      </w:r>
    </w:p>
    <w:p w14:paraId="28FFCBFA" w14:textId="42C5F767" w:rsidR="00E41054" w:rsidRDefault="00E41054" w:rsidP="00E41054">
      <w:pPr>
        <w:pStyle w:val="2"/>
        <w:numPr>
          <w:ilvl w:val="0"/>
          <w:numId w:val="0"/>
        </w:numPr>
        <w:tabs>
          <w:tab w:val="left" w:pos="708"/>
        </w:tabs>
        <w:spacing w:after="120"/>
        <w:jc w:val="right"/>
        <w:rPr>
          <w:sz w:val="26"/>
          <w:szCs w:val="26"/>
        </w:rPr>
      </w:pPr>
      <w:r>
        <w:rPr>
          <w:sz w:val="26"/>
          <w:szCs w:val="26"/>
        </w:rPr>
        <w:t>“_______” ________________ 20_____ г.</w:t>
      </w:r>
    </w:p>
    <w:p w14:paraId="34D40EBE" w14:textId="77777777" w:rsidR="008841E3" w:rsidRPr="003B5F20" w:rsidRDefault="008841E3">
      <w:pPr>
        <w:spacing w:line="276" w:lineRule="auto"/>
        <w:ind w:right="-1"/>
        <w:jc w:val="left"/>
        <w:rPr>
          <w:sz w:val="26"/>
          <w:szCs w:val="26"/>
        </w:rPr>
      </w:pPr>
    </w:p>
    <w:p w14:paraId="506EA327" w14:textId="77777777" w:rsidR="00B426AE" w:rsidRDefault="00B426AE" w:rsidP="00B426AE"/>
    <w:p w14:paraId="34D40EC3" w14:textId="77777777" w:rsidR="008841E3" w:rsidRPr="003B5F20" w:rsidRDefault="008841E3"/>
    <w:p w14:paraId="34D40EC4" w14:textId="77777777" w:rsidR="008841E3" w:rsidRPr="003B5F20" w:rsidRDefault="008841E3"/>
    <w:p w14:paraId="34D40EC6" w14:textId="77777777" w:rsidR="008841E3" w:rsidRPr="003B5F20" w:rsidRDefault="00AD429D">
      <w:pPr>
        <w:pStyle w:val="2"/>
        <w:numPr>
          <w:ilvl w:val="0"/>
          <w:numId w:val="0"/>
        </w:numPr>
        <w:spacing w:after="120"/>
      </w:pPr>
      <w:r w:rsidRPr="003B5F20">
        <w:t>ТЕХНИЧЕСКОЕ ЗАДАНИЕ</w:t>
      </w:r>
    </w:p>
    <w:p w14:paraId="34D40EC7" w14:textId="31387035" w:rsidR="008841E3" w:rsidRPr="00002699" w:rsidRDefault="00C50AE4">
      <w:pPr>
        <w:ind w:firstLine="0"/>
        <w:jc w:val="center"/>
        <w:rPr>
          <w:b/>
          <w:bCs/>
          <w:sz w:val="26"/>
          <w:szCs w:val="26"/>
        </w:rPr>
      </w:pPr>
      <w:r w:rsidRPr="00002699">
        <w:rPr>
          <w:b/>
          <w:bCs/>
          <w:sz w:val="26"/>
          <w:szCs w:val="26"/>
        </w:rPr>
        <w:t>на поставку</w:t>
      </w:r>
      <w:r w:rsidR="00002699" w:rsidRPr="00002699">
        <w:rPr>
          <w:b/>
          <w:bCs/>
          <w:sz w:val="26"/>
          <w:szCs w:val="26"/>
        </w:rPr>
        <w:t xml:space="preserve"> </w:t>
      </w:r>
      <w:r w:rsidR="00002699" w:rsidRPr="007E5C2A">
        <w:rPr>
          <w:b/>
          <w:bCs/>
          <w:sz w:val="26"/>
          <w:szCs w:val="26"/>
        </w:rPr>
        <w:t>линейной арматуры и гасителей вибрации</w:t>
      </w:r>
    </w:p>
    <w:p w14:paraId="2AECA2F8" w14:textId="645B79B4" w:rsidR="00BB3142" w:rsidRDefault="008547FD" w:rsidP="00C50AE4">
      <w:pPr>
        <w:spacing w:line="276" w:lineRule="auto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(</w:t>
      </w:r>
      <w:r w:rsidR="00B054F8" w:rsidRPr="00B054F8">
        <w:rPr>
          <w:b/>
          <w:bCs/>
          <w:sz w:val="26"/>
          <w:szCs w:val="26"/>
        </w:rPr>
        <w:t>Крепление провода КП52 22.0012</w:t>
      </w:r>
      <w:r>
        <w:rPr>
          <w:b/>
          <w:bCs/>
          <w:sz w:val="26"/>
          <w:szCs w:val="26"/>
        </w:rPr>
        <w:t xml:space="preserve">) </w:t>
      </w:r>
      <w:r>
        <w:rPr>
          <w:b/>
          <w:sz w:val="26"/>
          <w:szCs w:val="26"/>
        </w:rPr>
        <w:t>(или эквивалент) Лот № 202A</w:t>
      </w:r>
    </w:p>
    <w:p w14:paraId="5F47379E" w14:textId="77777777" w:rsidR="00B054F8" w:rsidRDefault="00B054F8" w:rsidP="00C50AE4">
      <w:pPr>
        <w:spacing w:line="276" w:lineRule="auto"/>
        <w:ind w:firstLine="709"/>
        <w:jc w:val="center"/>
        <w:rPr>
          <w:b/>
          <w:sz w:val="26"/>
          <w:szCs w:val="26"/>
        </w:rPr>
      </w:pPr>
    </w:p>
    <w:p w14:paraId="1D600596" w14:textId="77777777" w:rsidR="004F629F" w:rsidRPr="00984F1F" w:rsidRDefault="004F629F" w:rsidP="004F629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Технические требования к продукции.</w:t>
      </w:r>
    </w:p>
    <w:p w14:paraId="225A48F4" w14:textId="77777777" w:rsidR="00984F1F" w:rsidRDefault="00984F1F" w:rsidP="00984F1F">
      <w:pPr>
        <w:pStyle w:val="1"/>
        <w:numPr>
          <w:ilvl w:val="0"/>
          <w:numId w:val="0"/>
        </w:numPr>
        <w:tabs>
          <w:tab w:val="left" w:pos="70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2BD8419F" w14:textId="77777777" w:rsidR="00984F1F" w:rsidRDefault="00984F1F" w:rsidP="00984F1F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p w14:paraId="6DCA54FB" w14:textId="5AF5D748" w:rsidR="00002699" w:rsidRPr="00002699" w:rsidRDefault="00B054F8" w:rsidP="00002699">
      <w:pPr>
        <w:tabs>
          <w:tab w:val="left" w:pos="993"/>
        </w:tabs>
        <w:spacing w:line="276" w:lineRule="auto"/>
        <w:jc w:val="center"/>
        <w:rPr>
          <w:b/>
          <w:bCs/>
          <w:sz w:val="26"/>
          <w:szCs w:val="26"/>
        </w:rPr>
      </w:pPr>
      <w:r>
        <w:rPr>
          <w:b/>
          <w:bCs/>
          <w:noProof/>
          <w:sz w:val="26"/>
          <w:szCs w:val="26"/>
        </w:rPr>
        <w:drawing>
          <wp:inline distT="0" distB="0" distL="0" distR="0" wp14:anchorId="6B3084B4" wp14:editId="248344DF">
            <wp:extent cx="3810000" cy="2200275"/>
            <wp:effectExtent l="0" t="0" r="0" b="9525"/>
            <wp:docPr id="2" name="Рисунок 2" descr="C:\Users\onischenko.ma\Desktop\606_origin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nischenko.ma\Desktop\606_original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Ind w:w="2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6"/>
        <w:gridCol w:w="3042"/>
        <w:gridCol w:w="3255"/>
        <w:gridCol w:w="1470"/>
        <w:gridCol w:w="1560"/>
      </w:tblGrid>
      <w:tr w:rsidR="00B054F8" w14:paraId="6522416A" w14:textId="6B836679" w:rsidTr="00B054F8">
        <w:trPr>
          <w:trHeight w:val="135"/>
        </w:trPr>
        <w:tc>
          <w:tcPr>
            <w:tcW w:w="866" w:type="dxa"/>
          </w:tcPr>
          <w:p w14:paraId="18F75FC8" w14:textId="11FE5659" w:rsidR="00B054F8" w:rsidRDefault="00B054F8" w:rsidP="00B054F8">
            <w:pPr>
              <w:spacing w:line="276" w:lineRule="auto"/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Поз.</w:t>
            </w:r>
          </w:p>
        </w:tc>
        <w:tc>
          <w:tcPr>
            <w:tcW w:w="3042" w:type="dxa"/>
          </w:tcPr>
          <w:p w14:paraId="3AC62865" w14:textId="4EBF5126" w:rsidR="00B054F8" w:rsidRDefault="00B054F8" w:rsidP="00B054F8">
            <w:pPr>
              <w:spacing w:line="276" w:lineRule="auto"/>
              <w:ind w:firstLine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Обозначение</w:t>
            </w:r>
          </w:p>
        </w:tc>
        <w:tc>
          <w:tcPr>
            <w:tcW w:w="3255" w:type="dxa"/>
          </w:tcPr>
          <w:p w14:paraId="417A6C4A" w14:textId="65434735" w:rsidR="00B054F8" w:rsidRDefault="00B054F8" w:rsidP="00B054F8">
            <w:pPr>
              <w:spacing w:line="276" w:lineRule="auto"/>
              <w:ind w:firstLine="11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1470" w:type="dxa"/>
          </w:tcPr>
          <w:p w14:paraId="1C40B47B" w14:textId="610FA2E7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Кол-во</w:t>
            </w:r>
          </w:p>
        </w:tc>
        <w:tc>
          <w:tcPr>
            <w:tcW w:w="1560" w:type="dxa"/>
          </w:tcPr>
          <w:p w14:paraId="2AFF21ED" w14:textId="2FE97247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Масса</w:t>
            </w:r>
          </w:p>
        </w:tc>
      </w:tr>
      <w:tr w:rsidR="00B054F8" w14:paraId="2E907D8A" w14:textId="0292D61C" w:rsidTr="00B054F8">
        <w:trPr>
          <w:trHeight w:val="210"/>
        </w:trPr>
        <w:tc>
          <w:tcPr>
            <w:tcW w:w="866" w:type="dxa"/>
          </w:tcPr>
          <w:p w14:paraId="33AA7D2A" w14:textId="29D1D906" w:rsidR="00B054F8" w:rsidRDefault="00B054F8" w:rsidP="00B054F8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042" w:type="dxa"/>
          </w:tcPr>
          <w:p w14:paraId="6F406743" w14:textId="77777777" w:rsidR="00B054F8" w:rsidRPr="00B054F8" w:rsidRDefault="00B054F8" w:rsidP="00B054F8">
            <w:pPr>
              <w:spacing w:line="276" w:lineRule="auto"/>
              <w:ind w:firstLine="34"/>
              <w:rPr>
                <w:sz w:val="24"/>
                <w:szCs w:val="24"/>
              </w:rPr>
            </w:pPr>
          </w:p>
        </w:tc>
        <w:tc>
          <w:tcPr>
            <w:tcW w:w="3255" w:type="dxa"/>
          </w:tcPr>
          <w:p w14:paraId="1CB32663" w14:textId="26193187" w:rsidR="00B054F8" w:rsidRPr="00B054F8" w:rsidRDefault="00B054F8" w:rsidP="00B054F8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Круг В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2590-88 </w:t>
            </w:r>
            <w:r>
              <w:rPr>
                <w:sz w:val="24"/>
                <w:szCs w:val="24"/>
                <w:lang w:val="en-US"/>
              </w:rPr>
              <w:t>L</w:t>
            </w:r>
            <w:r>
              <w:rPr>
                <w:sz w:val="24"/>
                <w:szCs w:val="24"/>
              </w:rPr>
              <w:t>=500</w:t>
            </w:r>
          </w:p>
        </w:tc>
        <w:tc>
          <w:tcPr>
            <w:tcW w:w="1470" w:type="dxa"/>
          </w:tcPr>
          <w:p w14:paraId="61711F43" w14:textId="68D1A2AB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562CB1E2" w14:textId="090F50EA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0,79</w:t>
            </w:r>
          </w:p>
        </w:tc>
      </w:tr>
      <w:tr w:rsidR="00B054F8" w14:paraId="1FBD4D48" w14:textId="7E1B3427" w:rsidTr="00B054F8">
        <w:trPr>
          <w:trHeight w:val="195"/>
        </w:trPr>
        <w:tc>
          <w:tcPr>
            <w:tcW w:w="866" w:type="dxa"/>
          </w:tcPr>
          <w:p w14:paraId="6D1A29AA" w14:textId="727F7CBD" w:rsidR="00B054F8" w:rsidRDefault="00B054F8" w:rsidP="00B054F8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042" w:type="dxa"/>
          </w:tcPr>
          <w:p w14:paraId="409A0CA0" w14:textId="027A895B" w:rsidR="00B054F8" w:rsidRDefault="00B054F8" w:rsidP="00B054F8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2725-78</w:t>
            </w:r>
          </w:p>
        </w:tc>
        <w:tc>
          <w:tcPr>
            <w:tcW w:w="3255" w:type="dxa"/>
          </w:tcPr>
          <w:p w14:paraId="025E6981" w14:textId="3A67CF51" w:rsidR="00B054F8" w:rsidRDefault="00B054F8" w:rsidP="00B054F8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Серьга СРС-7-16</w:t>
            </w:r>
          </w:p>
        </w:tc>
        <w:tc>
          <w:tcPr>
            <w:tcW w:w="1470" w:type="dxa"/>
          </w:tcPr>
          <w:p w14:paraId="284365B5" w14:textId="4D5A5C34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4ACC728" w14:textId="2B9FE7F7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0,32</w:t>
            </w:r>
          </w:p>
        </w:tc>
      </w:tr>
      <w:tr w:rsidR="00B054F8" w14:paraId="17BEC072" w14:textId="26A0E70E" w:rsidTr="00B054F8">
        <w:trPr>
          <w:trHeight w:val="107"/>
        </w:trPr>
        <w:tc>
          <w:tcPr>
            <w:tcW w:w="866" w:type="dxa"/>
          </w:tcPr>
          <w:p w14:paraId="0F42FBB3" w14:textId="21A64ABF" w:rsidR="00B054F8" w:rsidRDefault="00B054F8" w:rsidP="00B054F8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042" w:type="dxa"/>
          </w:tcPr>
          <w:p w14:paraId="378C9413" w14:textId="20577563" w:rsidR="00B054F8" w:rsidRDefault="00B054F8" w:rsidP="00B054F8">
            <w:pPr>
              <w:spacing w:line="276" w:lineRule="auto"/>
              <w:ind w:firstLine="34"/>
              <w:rPr>
                <w:sz w:val="24"/>
                <w:szCs w:val="24"/>
              </w:rPr>
            </w:pPr>
            <w:r w:rsidRPr="00B054F8">
              <w:rPr>
                <w:sz w:val="24"/>
                <w:szCs w:val="24"/>
              </w:rPr>
              <w:t>22.0012 01-15</w:t>
            </w:r>
          </w:p>
        </w:tc>
        <w:tc>
          <w:tcPr>
            <w:tcW w:w="3255" w:type="dxa"/>
          </w:tcPr>
          <w:p w14:paraId="4AF73A73" w14:textId="3A590119" w:rsidR="00B054F8" w:rsidRPr="00B054F8" w:rsidRDefault="00B054F8" w:rsidP="00B054F8">
            <w:pPr>
              <w:spacing w:line="276" w:lineRule="auto"/>
              <w:ind w:firstLine="110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Шайба 60-60-6 отв. </w:t>
            </w:r>
            <w:r>
              <w:rPr>
                <w:sz w:val="24"/>
                <w:szCs w:val="24"/>
                <w:lang w:val="en-US"/>
              </w:rPr>
              <w:t>D=18</w:t>
            </w:r>
          </w:p>
        </w:tc>
        <w:tc>
          <w:tcPr>
            <w:tcW w:w="1470" w:type="dxa"/>
          </w:tcPr>
          <w:p w14:paraId="0688D8A8" w14:textId="1E9007D1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05CCCE0B" w14:textId="3092C918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0,17</w:t>
            </w:r>
          </w:p>
        </w:tc>
      </w:tr>
      <w:tr w:rsidR="00B054F8" w14:paraId="76552C6E" w14:textId="3E660D40" w:rsidTr="00B054F8">
        <w:trPr>
          <w:trHeight w:val="290"/>
        </w:trPr>
        <w:tc>
          <w:tcPr>
            <w:tcW w:w="866" w:type="dxa"/>
          </w:tcPr>
          <w:p w14:paraId="62126262" w14:textId="038E3B03" w:rsidR="00B054F8" w:rsidRDefault="00B054F8" w:rsidP="00B054F8">
            <w:pPr>
              <w:spacing w:line="276" w:lineRule="auto"/>
              <w:ind w:firstLine="4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042" w:type="dxa"/>
          </w:tcPr>
          <w:p w14:paraId="67F019C1" w14:textId="563F183A" w:rsidR="00B054F8" w:rsidRDefault="00B054F8" w:rsidP="00B054F8">
            <w:pPr>
              <w:spacing w:line="276" w:lineRule="auto"/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ГОСТ 5915-70</w:t>
            </w:r>
          </w:p>
        </w:tc>
        <w:tc>
          <w:tcPr>
            <w:tcW w:w="3255" w:type="dxa"/>
          </w:tcPr>
          <w:p w14:paraId="76D9020D" w14:textId="2B12D429" w:rsidR="00B054F8" w:rsidRDefault="00B054F8" w:rsidP="00B054F8">
            <w:pPr>
              <w:spacing w:line="276" w:lineRule="auto"/>
              <w:ind w:firstLine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Гайка М16</w:t>
            </w:r>
          </w:p>
        </w:tc>
        <w:tc>
          <w:tcPr>
            <w:tcW w:w="1470" w:type="dxa"/>
          </w:tcPr>
          <w:p w14:paraId="112E5ABF" w14:textId="16889700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6C1723A5" w14:textId="0A3979CF" w:rsidR="00B054F8" w:rsidRDefault="00B054F8" w:rsidP="00B054F8">
            <w:pPr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0,035</w:t>
            </w:r>
          </w:p>
        </w:tc>
      </w:tr>
    </w:tbl>
    <w:p w14:paraId="41C5D09E" w14:textId="77777777" w:rsidR="00973552" w:rsidRPr="003B5F20" w:rsidRDefault="00973552">
      <w:pPr>
        <w:spacing w:line="276" w:lineRule="auto"/>
        <w:ind w:firstLine="709"/>
        <w:rPr>
          <w:sz w:val="24"/>
          <w:szCs w:val="24"/>
        </w:rPr>
      </w:pPr>
    </w:p>
    <w:p w14:paraId="34D40ED6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 xml:space="preserve">Общие требования. </w:t>
      </w:r>
    </w:p>
    <w:p w14:paraId="34D40ED7" w14:textId="77777777" w:rsidR="008841E3" w:rsidRPr="003B5F20" w:rsidRDefault="00AD429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2.1. К поставке допускается линейная арматура, отвечающая следующим требованиям:</w:t>
      </w:r>
    </w:p>
    <w:p w14:paraId="34D40ED8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быть новой, ранее не использованной;</w:t>
      </w:r>
    </w:p>
    <w:p w14:paraId="34D40ED9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D40EDA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D40EDB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lastRenderedPageBreak/>
        <w:t>запасные части, впервые поставляемые заводом - изготовителем для нужд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D40EDC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запасные части, не использовавшиеся ранее на </w:t>
      </w:r>
      <w:proofErr w:type="spellStart"/>
      <w:r w:rsidRPr="003B5F20">
        <w:rPr>
          <w:sz w:val="24"/>
          <w:szCs w:val="24"/>
        </w:rPr>
        <w:t>энергообъектах</w:t>
      </w:r>
      <w:proofErr w:type="spellEnd"/>
      <w:r w:rsidRPr="003B5F20">
        <w:rPr>
          <w:sz w:val="24"/>
          <w:szCs w:val="24"/>
        </w:rPr>
        <w:t xml:space="preserve"> ПАО «</w:t>
      </w:r>
      <w:proofErr w:type="spellStart"/>
      <w:r w:rsidR="001167C5">
        <w:rPr>
          <w:sz w:val="24"/>
          <w:szCs w:val="24"/>
        </w:rPr>
        <w:t>Россети</w:t>
      </w:r>
      <w:proofErr w:type="spellEnd"/>
      <w:r w:rsidR="001167C5">
        <w:rPr>
          <w:sz w:val="24"/>
          <w:szCs w:val="24"/>
        </w:rPr>
        <w:t xml:space="preserve"> Центр</w:t>
      </w:r>
      <w:r w:rsidRPr="003B5F20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D40EDD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E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пр</w:t>
      </w:r>
      <w:bookmarkStart w:id="0" w:name="_GoBack"/>
      <w:bookmarkEnd w:id="0"/>
      <w:r w:rsidRPr="003B5F20">
        <w:rPr>
          <w:sz w:val="24"/>
          <w:szCs w:val="24"/>
        </w:rPr>
        <w:t>одукция должна соответствовать требованиям технической политики ПАО «</w:t>
      </w:r>
      <w:proofErr w:type="spellStart"/>
      <w:r w:rsidRPr="003B5F20">
        <w:rPr>
          <w:sz w:val="24"/>
          <w:szCs w:val="24"/>
        </w:rPr>
        <w:t>Россети</w:t>
      </w:r>
      <w:proofErr w:type="spellEnd"/>
      <w:r w:rsidRPr="003B5F20">
        <w:rPr>
          <w:sz w:val="24"/>
          <w:szCs w:val="24"/>
        </w:rPr>
        <w:t>»;</w:t>
      </w:r>
    </w:p>
    <w:p w14:paraId="34D40EDF" w14:textId="77777777" w:rsidR="008841E3" w:rsidRPr="003B5F20" w:rsidRDefault="00AD429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продукции) деклараций (сертификатов) соответствия требованиям безопасности;</w:t>
      </w:r>
    </w:p>
    <w:p w14:paraId="34D40EE0" w14:textId="77777777" w:rsidR="008841E3" w:rsidRPr="003B5F20" w:rsidRDefault="00AD429D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3B5F20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34D40EE1" w14:textId="75DD2FA1" w:rsidR="008841E3" w:rsidRPr="00C52A21" w:rsidRDefault="00AD429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52A21">
        <w:rPr>
          <w:sz w:val="24"/>
          <w:szCs w:val="24"/>
        </w:rPr>
        <w:tab/>
      </w:r>
      <w:r w:rsidRPr="00C52A21">
        <w:rPr>
          <w:sz w:val="24"/>
          <w:szCs w:val="24"/>
        </w:rPr>
        <w:tab/>
      </w:r>
      <w:r w:rsidR="008547FD" w:rsidRPr="00C52A21">
        <w:rPr>
          <w:sz w:val="24"/>
          <w:szCs w:val="24"/>
        </w:rPr>
        <w:t>2.2. Победитель закупки на право заключения договора на поставку заявленной номенклатуры для нужд ПАО «</w:t>
      </w:r>
      <w:proofErr w:type="spellStart"/>
      <w:r w:rsidR="008547FD" w:rsidRPr="00C52A21">
        <w:rPr>
          <w:sz w:val="24"/>
          <w:szCs w:val="24"/>
        </w:rPr>
        <w:t>Россети</w:t>
      </w:r>
      <w:proofErr w:type="spellEnd"/>
      <w:r w:rsidR="008547FD" w:rsidRPr="00C52A21">
        <w:rPr>
          <w:sz w:val="24"/>
          <w:szCs w:val="24"/>
        </w:rPr>
        <w:t xml:space="preserve"> Центр»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Данные документы должны подтверждать технические характеристики, заявленные поставщиком оборудования в техническом предложении.</w:t>
      </w:r>
    </w:p>
    <w:p w14:paraId="34D40EE2" w14:textId="77777777" w:rsidR="008841E3" w:rsidRPr="003B5F20" w:rsidRDefault="00AD429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2.3. Линейная арматура и гасители вибрации должны соответствовать требованиям «Правил устройства электроустановок» (ПУЭ) (7-е издание) и требованиям: </w:t>
      </w:r>
    </w:p>
    <w:p w14:paraId="34D40EE4" w14:textId="77777777" w:rsidR="008841E3" w:rsidRPr="00984F1F" w:rsidRDefault="00AD429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14:paraId="7DE4C7AC" w14:textId="4CCCFDE8" w:rsidR="00984F1F" w:rsidRDefault="00984F1F" w:rsidP="00984F1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3449-001-52819896-2010 «Арматура линейная».</w:t>
      </w:r>
    </w:p>
    <w:p w14:paraId="34D40EE5" w14:textId="77777777" w:rsidR="008841E3" w:rsidRPr="00984F1F" w:rsidRDefault="00AD429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3B5F20">
        <w:rPr>
          <w:sz w:val="24"/>
          <w:szCs w:val="24"/>
        </w:rPr>
        <w:t>2.4. Упаковка, транспортирование, условия и сроки хранения.</w:t>
      </w:r>
    </w:p>
    <w:p w14:paraId="34D40EE6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34D40EE7" w14:textId="77777777" w:rsidR="008841E3" w:rsidRPr="003B5F20" w:rsidRDefault="00AD429D">
      <w:pPr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4D40EE8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D40EE9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D40EEA" w14:textId="77777777" w:rsidR="008841E3" w:rsidRPr="003B5F20" w:rsidRDefault="00AD429D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3B5F20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4D40EEB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4D40EEC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34D40EED" w14:textId="77777777" w:rsidR="008841E3" w:rsidRPr="003B5F20" w:rsidRDefault="008841E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D40EE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Гарантийные обязательства.</w:t>
      </w:r>
    </w:p>
    <w:p w14:paraId="34D40EEF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Гарантия на поставляемую продукцию должна рас</w:t>
      </w:r>
      <w:r w:rsidR="003B5F20">
        <w:rPr>
          <w:sz w:val="24"/>
          <w:szCs w:val="24"/>
        </w:rPr>
        <w:t>пространяться не менее чем на 60</w:t>
      </w:r>
      <w:r w:rsidRPr="003B5F20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3B5F20">
        <w:rPr>
          <w:szCs w:val="24"/>
        </w:rPr>
        <w:t>л</w:t>
      </w:r>
      <w:r w:rsidRPr="003B5F20">
        <w:rPr>
          <w:sz w:val="24"/>
          <w:szCs w:val="24"/>
        </w:rPr>
        <w:t>инейн</w:t>
      </w:r>
      <w:r w:rsidRPr="003B5F20">
        <w:rPr>
          <w:szCs w:val="24"/>
        </w:rPr>
        <w:t xml:space="preserve">ой </w:t>
      </w:r>
      <w:r w:rsidRPr="003B5F20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4D40EF0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1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34D40EF2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4D40EF3" w14:textId="77777777" w:rsidR="008841E3" w:rsidRPr="003B5F20" w:rsidRDefault="008841E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D40EF4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3B5F20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4D40EF5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4D40EF6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паспорт по нормативной документации, утвержденной в установленном порядке;</w:t>
      </w:r>
    </w:p>
    <w:p w14:paraId="34D40EF7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D40EF8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4D40EF9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4D40EFA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4D40EFB" w14:textId="77777777" w:rsidR="008841E3" w:rsidRPr="003B5F20" w:rsidRDefault="00AD429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D40EFC" w14:textId="77777777" w:rsidR="008841E3" w:rsidRPr="003B5F20" w:rsidRDefault="00AD429D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34D40EFD" w14:textId="77777777" w:rsidR="008841E3" w:rsidRPr="003B5F20" w:rsidRDefault="008841E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D40EFE" w14:textId="77777777" w:rsidR="008841E3" w:rsidRPr="003B5F20" w:rsidRDefault="00AD429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3B5F20">
        <w:rPr>
          <w:b/>
          <w:bCs/>
          <w:sz w:val="26"/>
          <w:szCs w:val="26"/>
        </w:rPr>
        <w:t>Правила приемки продукции.</w:t>
      </w:r>
    </w:p>
    <w:p w14:paraId="34D40EFF" w14:textId="77777777" w:rsidR="008841E3" w:rsidRPr="003B5F20" w:rsidRDefault="00AD429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3B5F20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proofErr w:type="spellStart"/>
      <w:r w:rsidR="001167C5">
        <w:rPr>
          <w:szCs w:val="24"/>
        </w:rPr>
        <w:t>Россети</w:t>
      </w:r>
      <w:proofErr w:type="spellEnd"/>
      <w:r w:rsidR="001167C5">
        <w:rPr>
          <w:szCs w:val="24"/>
        </w:rPr>
        <w:t xml:space="preserve"> Центр</w:t>
      </w:r>
      <w:r w:rsidRPr="003B5F20">
        <w:rPr>
          <w:szCs w:val="24"/>
        </w:rPr>
        <w:t>» и ответственными представителями Поставщика при получении их на склад.</w:t>
      </w:r>
    </w:p>
    <w:p w14:paraId="34D40F00" w14:textId="77777777" w:rsidR="008841E3" w:rsidRPr="003B5F20" w:rsidRDefault="00AD429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3B5F20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3A318BB" w14:textId="77777777" w:rsidR="000310A1" w:rsidRDefault="000310A1" w:rsidP="00B854D8">
      <w:pPr>
        <w:tabs>
          <w:tab w:val="left" w:pos="4365"/>
        </w:tabs>
        <w:rPr>
          <w:noProof/>
          <w:sz w:val="26"/>
          <w:szCs w:val="26"/>
        </w:rPr>
      </w:pPr>
    </w:p>
    <w:p w14:paraId="0B38B26B" w14:textId="0D020548" w:rsidR="000310A1" w:rsidRDefault="000310A1" w:rsidP="000310A1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______________________________________/__________________/________________                                                                                                                        </w:t>
      </w:r>
    </w:p>
    <w:p w14:paraId="192158CA" w14:textId="1EA180D3" w:rsidR="000310A1" w:rsidRDefault="000310A1" w:rsidP="000310A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>
        <w:rPr>
          <w:sz w:val="22"/>
          <w:szCs w:val="22"/>
        </w:rPr>
        <w:t xml:space="preserve">                      должность                   </w:t>
      </w:r>
      <w:r w:rsidR="00984F1F">
        <w:rPr>
          <w:sz w:val="22"/>
          <w:szCs w:val="22"/>
        </w:rPr>
        <w:t xml:space="preserve">                         </w:t>
      </w:r>
      <w:r>
        <w:rPr>
          <w:sz w:val="22"/>
          <w:szCs w:val="22"/>
        </w:rPr>
        <w:t xml:space="preserve">  подпись                          Фамилия И.О.         </w:t>
      </w:r>
    </w:p>
    <w:p w14:paraId="22F8711D" w14:textId="77777777" w:rsidR="000310A1" w:rsidRDefault="000310A1" w:rsidP="00B854D8">
      <w:pPr>
        <w:tabs>
          <w:tab w:val="left" w:pos="4365"/>
        </w:tabs>
        <w:rPr>
          <w:sz w:val="26"/>
          <w:szCs w:val="26"/>
        </w:rPr>
      </w:pPr>
    </w:p>
    <w:sectPr w:rsidR="000310A1" w:rsidSect="00B854D8">
      <w:headerReference w:type="even" r:id="rId13"/>
      <w:pgSz w:w="12240" w:h="15840" w:code="1"/>
      <w:pgMar w:top="851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99E955" w14:textId="77777777" w:rsidR="00A55C32" w:rsidRDefault="00A55C32">
      <w:r>
        <w:separator/>
      </w:r>
    </w:p>
  </w:endnote>
  <w:endnote w:type="continuationSeparator" w:id="0">
    <w:p w14:paraId="4E52E200" w14:textId="77777777" w:rsidR="00A55C32" w:rsidRDefault="00A55C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67469F" w14:textId="77777777" w:rsidR="00A55C32" w:rsidRDefault="00A55C32">
      <w:r>
        <w:separator/>
      </w:r>
    </w:p>
  </w:footnote>
  <w:footnote w:type="continuationSeparator" w:id="0">
    <w:p w14:paraId="071F522A" w14:textId="77777777" w:rsidR="00A55C32" w:rsidRDefault="00A55C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D40F0D" w14:textId="77777777" w:rsidR="008841E3" w:rsidRDefault="00AD429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34D40F0E" w14:textId="77777777" w:rsidR="008841E3" w:rsidRDefault="008841E3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1E3"/>
    <w:rsid w:val="00002699"/>
    <w:rsid w:val="000310A1"/>
    <w:rsid w:val="001167C5"/>
    <w:rsid w:val="00125E21"/>
    <w:rsid w:val="003B5F20"/>
    <w:rsid w:val="004B3D93"/>
    <w:rsid w:val="004F629F"/>
    <w:rsid w:val="00570AF4"/>
    <w:rsid w:val="007347F6"/>
    <w:rsid w:val="008547FD"/>
    <w:rsid w:val="008841E3"/>
    <w:rsid w:val="008B4CD0"/>
    <w:rsid w:val="00903542"/>
    <w:rsid w:val="00914E41"/>
    <w:rsid w:val="00973552"/>
    <w:rsid w:val="00984F1F"/>
    <w:rsid w:val="00A55C32"/>
    <w:rsid w:val="00AD429D"/>
    <w:rsid w:val="00B054F8"/>
    <w:rsid w:val="00B426AE"/>
    <w:rsid w:val="00B62C3D"/>
    <w:rsid w:val="00B854D8"/>
    <w:rsid w:val="00BB3142"/>
    <w:rsid w:val="00C50AE4"/>
    <w:rsid w:val="00C52A21"/>
    <w:rsid w:val="00CB4317"/>
    <w:rsid w:val="00E02163"/>
    <w:rsid w:val="00E41054"/>
    <w:rsid w:val="00FF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D40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character" w:customStyle="1" w:styleId="10">
    <w:name w:val="Заголовок 1 Знак"/>
    <w:basedOn w:val="a1"/>
    <w:link w:val="1"/>
    <w:rsid w:val="00984F1F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ind w:firstLine="851"/>
      <w:jc w:val="both"/>
    </w:pPr>
  </w:style>
  <w:style w:type="paragraph" w:styleId="1">
    <w:name w:val="heading 1"/>
    <w:basedOn w:val="a0"/>
    <w:next w:val="a0"/>
    <w:link w:val="10"/>
    <w:qFormat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link w:val="20"/>
    <w:qFormat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pPr>
      <w:ind w:left="720" w:hanging="720"/>
      <w:jc w:val="center"/>
    </w:pPr>
    <w:rPr>
      <w:sz w:val="28"/>
    </w:rPr>
  </w:style>
  <w:style w:type="paragraph" w:styleId="a6">
    <w:name w:val="header"/>
    <w:basedOn w:val="a0"/>
    <w:pPr>
      <w:tabs>
        <w:tab w:val="center" w:pos="4153"/>
        <w:tab w:val="right" w:pos="8306"/>
      </w:tabs>
    </w:pPr>
  </w:style>
  <w:style w:type="character" w:styleId="a7">
    <w:name w:val="page number"/>
    <w:basedOn w:val="a1"/>
  </w:style>
  <w:style w:type="paragraph" w:styleId="a8">
    <w:name w:val="Body Text"/>
    <w:basedOn w:val="a0"/>
    <w:rPr>
      <w:sz w:val="26"/>
    </w:rPr>
  </w:style>
  <w:style w:type="paragraph" w:styleId="21">
    <w:name w:val="Body Text Indent 2"/>
    <w:basedOn w:val="a0"/>
    <w:pPr>
      <w:ind w:left="5040"/>
    </w:pPr>
    <w:rPr>
      <w:sz w:val="24"/>
    </w:rPr>
  </w:style>
  <w:style w:type="paragraph" w:styleId="30">
    <w:name w:val="Body Text Indent 3"/>
    <w:basedOn w:val="a0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pPr>
      <w:ind w:left="360"/>
    </w:pPr>
    <w:rPr>
      <w:snapToGrid w:val="0"/>
      <w:sz w:val="24"/>
    </w:rPr>
  </w:style>
  <w:style w:type="paragraph" w:styleId="aa">
    <w:name w:val="footer"/>
    <w:basedOn w:val="a0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Pr>
      <w:sz w:val="16"/>
      <w:szCs w:val="16"/>
    </w:rPr>
  </w:style>
  <w:style w:type="character" w:customStyle="1" w:styleId="a5">
    <w:name w:val="Основной текст с отступом Знак"/>
    <w:link w:val="a4"/>
    <w:rPr>
      <w:sz w:val="28"/>
    </w:rPr>
  </w:style>
  <w:style w:type="paragraph" w:styleId="ad">
    <w:name w:val="List Paragraph"/>
    <w:basedOn w:val="a0"/>
    <w:uiPriority w:val="34"/>
    <w:qFormat/>
    <w:pPr>
      <w:ind w:left="720"/>
      <w:contextualSpacing/>
    </w:pPr>
  </w:style>
  <w:style w:type="paragraph" w:customStyle="1" w:styleId="BodyText21">
    <w:name w:val="Body Text 21"/>
    <w:basedOn w:val="a0"/>
    <w:pPr>
      <w:ind w:firstLine="709"/>
    </w:pPr>
    <w:rPr>
      <w:sz w:val="24"/>
    </w:rPr>
  </w:style>
  <w:style w:type="paragraph" w:styleId="a">
    <w:name w:val="List Number"/>
    <w:basedOn w:val="a0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</w:style>
  <w:style w:type="character" w:styleId="ae">
    <w:name w:val="Emphasis"/>
    <w:qFormat/>
    <w:rPr>
      <w:i/>
      <w:iCs/>
    </w:rPr>
  </w:style>
  <w:style w:type="character" w:customStyle="1" w:styleId="apple-converted-space">
    <w:name w:val="apple-converted-space"/>
    <w:basedOn w:val="a1"/>
  </w:style>
  <w:style w:type="character" w:customStyle="1" w:styleId="FontStyle16">
    <w:name w:val="Font Style16"/>
    <w:uiPriority w:val="99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pPr>
      <w:ind w:firstLine="709"/>
    </w:pPr>
    <w:rPr>
      <w:sz w:val="24"/>
    </w:rPr>
  </w:style>
  <w:style w:type="character" w:styleId="af0">
    <w:name w:val="Strong"/>
    <w:uiPriority w:val="22"/>
    <w:qFormat/>
    <w:rPr>
      <w:b/>
      <w:bCs/>
    </w:rPr>
  </w:style>
  <w:style w:type="character" w:styleId="af1">
    <w:name w:val="Hyperlink"/>
    <w:rPr>
      <w:color w:val="0000FF"/>
      <w:u w:val="single"/>
    </w:rPr>
  </w:style>
  <w:style w:type="character" w:styleId="af2">
    <w:name w:val="FollowedHyperlink"/>
    <w:rPr>
      <w:color w:val="800080"/>
      <w:u w:val="single"/>
    </w:rPr>
  </w:style>
  <w:style w:type="paragraph" w:customStyle="1" w:styleId="11">
    <w:name w:val="Абзац списка1"/>
    <w:basedOn w:val="a0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Pr>
      <w:sz w:val="16"/>
      <w:szCs w:val="16"/>
    </w:rPr>
  </w:style>
  <w:style w:type="paragraph" w:styleId="af4">
    <w:name w:val="annotation text"/>
    <w:basedOn w:val="a0"/>
    <w:link w:val="af5"/>
    <w:semiHidden/>
    <w:unhideWhenUsed/>
  </w:style>
  <w:style w:type="character" w:customStyle="1" w:styleId="af5">
    <w:name w:val="Текст примечания Знак"/>
    <w:basedOn w:val="a1"/>
    <w:link w:val="af4"/>
    <w:semiHidden/>
  </w:style>
  <w:style w:type="paragraph" w:styleId="af6">
    <w:name w:val="annotation subject"/>
    <w:basedOn w:val="af4"/>
    <w:next w:val="af4"/>
    <w:link w:val="af7"/>
    <w:semiHidden/>
    <w:unhideWhenUsed/>
    <w:rPr>
      <w:b/>
      <w:bCs/>
    </w:rPr>
  </w:style>
  <w:style w:type="character" w:customStyle="1" w:styleId="af7">
    <w:name w:val="Тема примечания Знак"/>
    <w:link w:val="af6"/>
    <w:semiHidden/>
    <w:rPr>
      <w:b/>
      <w:bCs/>
    </w:rPr>
  </w:style>
  <w:style w:type="paragraph" w:styleId="af8">
    <w:name w:val="Balloon Text"/>
    <w:basedOn w:val="a0"/>
    <w:link w:val="af9"/>
    <w:semiHidden/>
    <w:unhideWhenUsed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Pr>
      <w:rFonts w:ascii="Tahoma" w:hAnsi="Tahoma" w:cs="Tahoma"/>
      <w:sz w:val="16"/>
      <w:szCs w:val="16"/>
    </w:rPr>
  </w:style>
  <w:style w:type="character" w:customStyle="1" w:styleId="brand">
    <w:name w:val="brand"/>
    <w:basedOn w:val="a1"/>
    <w:rsid w:val="00C50AE4"/>
  </w:style>
  <w:style w:type="character" w:customStyle="1" w:styleId="20">
    <w:name w:val="Заголовок 2 Знак"/>
    <w:basedOn w:val="a1"/>
    <w:link w:val="2"/>
    <w:rsid w:val="00B426AE"/>
    <w:rPr>
      <w:b/>
      <w:sz w:val="28"/>
    </w:rPr>
  </w:style>
  <w:style w:type="character" w:customStyle="1" w:styleId="10">
    <w:name w:val="Заголовок 1 Знак"/>
    <w:basedOn w:val="a1"/>
    <w:link w:val="1"/>
    <w:rsid w:val="00984F1F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02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9952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8372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53896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9009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3663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8607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80008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6570">
          <w:marLeft w:val="0"/>
          <w:marRight w:val="0"/>
          <w:marTop w:val="0"/>
          <w:marBottom w:val="0"/>
          <w:divBdr>
            <w:top w:val="single" w:sz="6" w:space="12" w:color="D5D7DC"/>
            <w:left w:val="none" w:sz="0" w:space="0" w:color="auto"/>
            <w:bottom w:val="single" w:sz="6" w:space="4" w:color="D5D7DC"/>
            <w:right w:val="none" w:sz="0" w:space="0" w:color="auto"/>
          </w:divBdr>
        </w:div>
      </w:divsChild>
    </w:div>
    <w:div w:id="20014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2E01BC-6BB9-4D8E-815B-629F815A169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73D4C6-96CA-49F4-B697-DE97960749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01D1D-C45B-4D12-96A4-799704DE62F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1C2E3280-A414-4552-BC81-48DD33FA6A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919</Words>
  <Characters>6881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Онищенко Максим Александрович</cp:lastModifiedBy>
  <cp:revision>8</cp:revision>
  <cp:lastPrinted>2010-09-30T13:29:00Z</cp:lastPrinted>
  <dcterms:created xsi:type="dcterms:W3CDTF">2022-12-29T16:47:00Z</dcterms:created>
  <dcterms:modified xsi:type="dcterms:W3CDTF">2022-12-30T09:26:00Z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